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Deepak  Chandrawanshi</w:t>
      </w:r>
    </w:p>
    <w:p>
      <w:r>
        <w:t>Product: redmi1</w:t>
      </w:r>
    </w:p>
    <w:p>
      <w:r>
        <w:t>Quantity: 2</w:t>
      </w:r>
    </w:p>
    <w:p>
      <w:r>
        <w:t>Unit Price: 13999.00</w:t>
      </w:r>
    </w:p>
    <w:p>
      <w:r>
        <w:t>Subtotal: 27998.00</w:t>
      </w:r>
    </w:p>
    <w:p>
      <w:r>
        <w:t>Discount: 2799.80</w:t>
      </w:r>
    </w:p>
    <w:p>
      <w:r>
        <w:t>GST: 2519.82</w:t>
      </w:r>
    </w:p>
    <w:p>
      <w:r>
        <w:t>Total: 27718.02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